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2ABA" w14:textId="116F9175" w:rsidR="00A27985" w:rsidRDefault="002F1D79" w:rsidP="003D291E">
      <w:pPr>
        <w:jc w:val="center"/>
        <w:rPr>
          <w:b/>
          <w:bCs/>
        </w:rPr>
      </w:pPr>
      <w:r>
        <w:rPr>
          <w:b/>
          <w:bCs/>
        </w:rPr>
        <w:t xml:space="preserve">BEYOĞLU BELEDİYESİ </w:t>
      </w:r>
      <w:r w:rsidR="00D878A8">
        <w:rPr>
          <w:b/>
          <w:bCs/>
        </w:rPr>
        <w:t>RUBİK KÜP</w:t>
      </w:r>
      <w:r>
        <w:rPr>
          <w:b/>
          <w:bCs/>
        </w:rPr>
        <w:t xml:space="preserve"> TURNUVA </w:t>
      </w:r>
      <w:r w:rsidR="00996123">
        <w:rPr>
          <w:b/>
          <w:bCs/>
        </w:rPr>
        <w:t>YÖNERGESİ</w:t>
      </w:r>
    </w:p>
    <w:p w14:paraId="447F42E1" w14:textId="77777777" w:rsidR="003D291E" w:rsidRDefault="003D291E" w:rsidP="003D291E">
      <w:pPr>
        <w:jc w:val="center"/>
        <w:rPr>
          <w:b/>
          <w:bCs/>
        </w:rPr>
      </w:pPr>
    </w:p>
    <w:p w14:paraId="5D66A7E0" w14:textId="7D93B3E8" w:rsidR="003D291E" w:rsidRDefault="003D291E" w:rsidP="003D291E">
      <w:pPr>
        <w:jc w:val="both"/>
      </w:pPr>
      <w:r w:rsidRPr="00FF58B7">
        <w:rPr>
          <w:b/>
          <w:bCs/>
        </w:rPr>
        <w:t>Turnuvanın Adı</w:t>
      </w:r>
      <w:r w:rsidRPr="00FF58B7">
        <w:rPr>
          <w:b/>
          <w:bCs/>
        </w:rPr>
        <w:tab/>
      </w:r>
      <w:r w:rsidRPr="00FF58B7">
        <w:rPr>
          <w:b/>
          <w:bCs/>
        </w:rPr>
        <w:tab/>
        <w:t>:</w:t>
      </w:r>
      <w:r>
        <w:t xml:space="preserve"> </w:t>
      </w:r>
      <w:r w:rsidR="002F1D79" w:rsidRPr="002F1D79">
        <w:t xml:space="preserve">Beyoğlu Belediyesi </w:t>
      </w:r>
      <w:r w:rsidR="00D878A8">
        <w:t>Rubik Küp Turnuvası</w:t>
      </w:r>
    </w:p>
    <w:p w14:paraId="341A0FB8" w14:textId="2D8F3E7E" w:rsidR="003D291E" w:rsidRDefault="003D291E" w:rsidP="003D291E">
      <w:pPr>
        <w:jc w:val="both"/>
      </w:pPr>
      <w:r w:rsidRPr="00FF58B7">
        <w:rPr>
          <w:b/>
          <w:bCs/>
        </w:rPr>
        <w:t>Başlama ve Bitiş Tarihi</w:t>
      </w:r>
      <w:r w:rsidRPr="00FF58B7">
        <w:rPr>
          <w:b/>
          <w:bCs/>
        </w:rPr>
        <w:tab/>
        <w:t>:</w:t>
      </w:r>
      <w:r>
        <w:t xml:space="preserve"> </w:t>
      </w:r>
      <w:r w:rsidR="00D878A8">
        <w:t>20 Aralık</w:t>
      </w:r>
      <w:r w:rsidR="009379F9">
        <w:t xml:space="preserve"> 2025 </w:t>
      </w:r>
      <w:r w:rsidR="00D878A8">
        <w:t>Cumartesi</w:t>
      </w:r>
    </w:p>
    <w:p w14:paraId="1E039333" w14:textId="126DEF8B" w:rsidR="00A86364" w:rsidRDefault="003D291E" w:rsidP="003D291E">
      <w:pPr>
        <w:jc w:val="both"/>
      </w:pPr>
      <w:r w:rsidRPr="00FF58B7">
        <w:rPr>
          <w:b/>
          <w:bCs/>
        </w:rPr>
        <w:t>Turnuva Yeri</w:t>
      </w:r>
      <w:r w:rsidRPr="00FF58B7">
        <w:rPr>
          <w:b/>
          <w:bCs/>
        </w:rPr>
        <w:tab/>
      </w:r>
      <w:r w:rsidRPr="00FF58B7">
        <w:rPr>
          <w:b/>
          <w:bCs/>
        </w:rPr>
        <w:tab/>
      </w:r>
      <w:r w:rsidR="00FF58B7">
        <w:rPr>
          <w:b/>
          <w:bCs/>
        </w:rPr>
        <w:tab/>
      </w:r>
      <w:r w:rsidRPr="00FF58B7">
        <w:rPr>
          <w:b/>
          <w:bCs/>
        </w:rPr>
        <w:t>:</w:t>
      </w:r>
      <w:r w:rsidR="00833171">
        <w:rPr>
          <w:b/>
          <w:bCs/>
        </w:rPr>
        <w:t xml:space="preserve"> </w:t>
      </w:r>
      <w:r w:rsidR="00A86364">
        <w:t xml:space="preserve">Beyoğlu Belediyesi </w:t>
      </w:r>
      <w:r w:rsidR="002F1D79">
        <w:t>Bilim Beyoğlu Bilim Merkezi</w:t>
      </w:r>
    </w:p>
    <w:p w14:paraId="6C670C1F" w14:textId="1E8B55BB" w:rsidR="00FF58B7" w:rsidRDefault="00FF58B7" w:rsidP="00833171">
      <w:r w:rsidRPr="00FF58B7">
        <w:rPr>
          <w:b/>
          <w:bCs/>
        </w:rPr>
        <w:t>Organizasyon</w:t>
      </w:r>
      <w:r w:rsidRPr="00FF58B7">
        <w:rPr>
          <w:b/>
          <w:bCs/>
        </w:rPr>
        <w:tab/>
      </w:r>
      <w:r w:rsidRPr="00FF58B7">
        <w:rPr>
          <w:b/>
          <w:bCs/>
        </w:rPr>
        <w:tab/>
      </w:r>
      <w:r>
        <w:rPr>
          <w:b/>
          <w:bCs/>
        </w:rPr>
        <w:tab/>
      </w:r>
      <w:r w:rsidRPr="00FF58B7">
        <w:rPr>
          <w:b/>
          <w:bCs/>
        </w:rPr>
        <w:t>:</w:t>
      </w:r>
      <w:r w:rsidR="00833171">
        <w:t xml:space="preserve"> </w:t>
      </w:r>
      <w:r>
        <w:t>Beyoğlu Belediyesi</w:t>
      </w:r>
    </w:p>
    <w:p w14:paraId="203DAA41" w14:textId="77777777" w:rsidR="00FF58B7" w:rsidRDefault="00FF58B7" w:rsidP="003D291E">
      <w:pPr>
        <w:jc w:val="both"/>
      </w:pPr>
    </w:p>
    <w:p w14:paraId="1A7BB0F1" w14:textId="2E83D701" w:rsidR="0036417A" w:rsidRPr="005F2D81" w:rsidRDefault="0036417A" w:rsidP="0036417A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 w:rsidRPr="005F2D81">
        <w:rPr>
          <w:b/>
          <w:bCs/>
        </w:rPr>
        <w:t>GENEL HÜKÜMLER</w:t>
      </w:r>
    </w:p>
    <w:p w14:paraId="1F3220E7" w14:textId="4E5A1829" w:rsidR="0036417A" w:rsidRDefault="00A86364" w:rsidP="00E81D96">
      <w:pPr>
        <w:pStyle w:val="ListeParagraf"/>
        <w:numPr>
          <w:ilvl w:val="1"/>
          <w:numId w:val="1"/>
        </w:numPr>
        <w:jc w:val="both"/>
      </w:pPr>
      <w:r>
        <w:t xml:space="preserve">Müsabakalar </w:t>
      </w:r>
      <w:r w:rsidR="002F1D79">
        <w:t>bireysel</w:t>
      </w:r>
      <w:r>
        <w:t xml:space="preserve"> ola</w:t>
      </w:r>
      <w:r w:rsidR="002F1D79">
        <w:t>c</w:t>
      </w:r>
      <w:r>
        <w:t>ak</w:t>
      </w:r>
      <w:r w:rsidR="00833171">
        <w:t xml:space="preserve"> </w:t>
      </w:r>
      <w:r w:rsidR="002F1D79">
        <w:t xml:space="preserve">ve </w:t>
      </w:r>
      <w:r w:rsidR="00D878A8">
        <w:t xml:space="preserve">2x2x2 ile 3x3x3 olmak üzere 2 (iki) </w:t>
      </w:r>
      <w:r w:rsidR="002F1D79">
        <w:t>kategoride</w:t>
      </w:r>
      <w:r>
        <w:t xml:space="preserve"> gerçekleşecektir. </w:t>
      </w:r>
    </w:p>
    <w:p w14:paraId="0898520B" w14:textId="3AD1715B" w:rsidR="00CF2964" w:rsidRDefault="00CF2964" w:rsidP="002F1D79">
      <w:pPr>
        <w:pStyle w:val="ListeParagraf"/>
        <w:numPr>
          <w:ilvl w:val="1"/>
          <w:numId w:val="1"/>
        </w:numPr>
        <w:jc w:val="both"/>
      </w:pPr>
      <w:r w:rsidRPr="00CF2964">
        <w:t>Müsabakalarda</w:t>
      </w:r>
      <w:r>
        <w:t xml:space="preserve"> </w:t>
      </w:r>
      <w:r w:rsidR="002F1D79">
        <w:t>bu yönergece belirlenen kurallar geçerli</w:t>
      </w:r>
      <w:r>
        <w:t xml:space="preserve"> olacak</w:t>
      </w:r>
      <w:r w:rsidR="002F1D79">
        <w:t>tır.</w:t>
      </w:r>
    </w:p>
    <w:p w14:paraId="2AD13623" w14:textId="12CFCD4E" w:rsidR="00E81D96" w:rsidRDefault="00E81D96" w:rsidP="00E81D96">
      <w:pPr>
        <w:pStyle w:val="ListeParagraf"/>
        <w:numPr>
          <w:ilvl w:val="1"/>
          <w:numId w:val="1"/>
        </w:numPr>
        <w:jc w:val="both"/>
      </w:pPr>
      <w:r>
        <w:t>Başvuru formunu dolduran ve turnuvaya katılmaya hak kazanan tüm sporcular bu yönergede yazan tüm koşulları kabul etmiş ve onaylamış sayılacaktır.</w:t>
      </w:r>
    </w:p>
    <w:p w14:paraId="3648F192" w14:textId="69AB45B6" w:rsidR="00E81D96" w:rsidRDefault="00E81D96" w:rsidP="00E81D96">
      <w:pPr>
        <w:pStyle w:val="ListeParagraf"/>
        <w:numPr>
          <w:ilvl w:val="1"/>
          <w:numId w:val="1"/>
        </w:numPr>
        <w:jc w:val="both"/>
      </w:pPr>
      <w:r>
        <w:t>Turnuva</w:t>
      </w:r>
      <w:r w:rsidR="009379F9">
        <w:t xml:space="preserve">, </w:t>
      </w:r>
      <w:r w:rsidR="00D878A8">
        <w:t>20 Aralık 2025 Cumartesi</w:t>
      </w:r>
      <w:r w:rsidR="00D878A8">
        <w:t xml:space="preserve"> </w:t>
      </w:r>
      <w:r w:rsidR="00833171">
        <w:t>günü</w:t>
      </w:r>
      <w:r w:rsidR="009379F9">
        <w:t xml:space="preserve"> başlayacak ve aynı gün </w:t>
      </w:r>
      <w:r w:rsidR="00833171">
        <w:t xml:space="preserve">ödül töreni ile </w:t>
      </w:r>
      <w:r>
        <w:t>tamamlanacaktır.</w:t>
      </w:r>
    </w:p>
    <w:p w14:paraId="5CC6CB5B" w14:textId="77777777" w:rsidR="005F2D81" w:rsidRDefault="005F2D81" w:rsidP="0036417A">
      <w:pPr>
        <w:ind w:firstLine="360"/>
        <w:jc w:val="both"/>
      </w:pPr>
    </w:p>
    <w:p w14:paraId="272B7A96" w14:textId="1E87AB67" w:rsidR="005F2D81" w:rsidRDefault="005F2D81" w:rsidP="005F2D81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 w:rsidRPr="005F2D81">
        <w:rPr>
          <w:b/>
          <w:bCs/>
        </w:rPr>
        <w:t>KATILIM ve BAŞVURU</w:t>
      </w:r>
    </w:p>
    <w:p w14:paraId="2AB9F486" w14:textId="4A6AF11C" w:rsidR="00833171" w:rsidRDefault="005F2D81" w:rsidP="00833171">
      <w:pPr>
        <w:pStyle w:val="ListeParagraf"/>
        <w:numPr>
          <w:ilvl w:val="1"/>
          <w:numId w:val="1"/>
        </w:numPr>
        <w:jc w:val="both"/>
      </w:pPr>
      <w:r>
        <w:t xml:space="preserve">Turnuva </w:t>
      </w:r>
      <w:r w:rsidR="00D878A8">
        <w:t>7</w:t>
      </w:r>
      <w:r w:rsidR="002F1D79">
        <w:t xml:space="preserve"> </w:t>
      </w:r>
      <w:r w:rsidR="00833171">
        <w:t>yaş</w:t>
      </w:r>
      <w:r w:rsidR="00D878A8">
        <w:t xml:space="preserve"> ve üzerindeki tüm v</w:t>
      </w:r>
      <w:r w:rsidR="00833171">
        <w:t>atandaşların katılımına açık olacaktır.</w:t>
      </w:r>
    </w:p>
    <w:p w14:paraId="4F2B7C75" w14:textId="62CD5DA7" w:rsidR="00CB4824" w:rsidRDefault="00CB4824" w:rsidP="00CB4824">
      <w:pPr>
        <w:pStyle w:val="ListeParagraf"/>
        <w:numPr>
          <w:ilvl w:val="1"/>
          <w:numId w:val="1"/>
        </w:numPr>
        <w:jc w:val="both"/>
      </w:pPr>
      <w:r>
        <w:t xml:space="preserve">Başvurular Beyoğlu Belediyesi </w:t>
      </w:r>
      <w:r w:rsidR="00996123">
        <w:t>resmî</w:t>
      </w:r>
      <w:r>
        <w:t xml:space="preserve"> web sayfası </w:t>
      </w:r>
      <w:hyperlink r:id="rId5" w:history="1">
        <w:r w:rsidRPr="00391313">
          <w:rPr>
            <w:rStyle w:val="Kpr"/>
          </w:rPr>
          <w:t>www.beyoglu.bel.tr</w:t>
        </w:r>
      </w:hyperlink>
      <w:r w:rsidR="009379F9">
        <w:t xml:space="preserve"> ve Beyoğlu APP uygulaması </w:t>
      </w:r>
      <w:r>
        <w:t>üzerinden online olarak yapılacaktır.</w:t>
      </w:r>
    </w:p>
    <w:p w14:paraId="4E479011" w14:textId="0F300A00" w:rsidR="00701AAD" w:rsidRDefault="00CB4824" w:rsidP="00701AAD">
      <w:pPr>
        <w:pStyle w:val="ListeParagraf"/>
        <w:numPr>
          <w:ilvl w:val="1"/>
          <w:numId w:val="1"/>
        </w:numPr>
        <w:jc w:val="both"/>
      </w:pPr>
      <w:r>
        <w:t xml:space="preserve">Başvuru formu eksiksiz olarak doldurulacaktır, eksik ya da yanlış bilgi beyanı durumunda </w:t>
      </w:r>
      <w:r w:rsidR="00833171">
        <w:t>sporcu</w:t>
      </w:r>
      <w:r>
        <w:t xml:space="preserve"> diskalifiye edilecektir.</w:t>
      </w:r>
    </w:p>
    <w:p w14:paraId="6BC74C38" w14:textId="65FDE8DB" w:rsidR="00CB4824" w:rsidRDefault="00121DBA" w:rsidP="00CB4824">
      <w:pPr>
        <w:pStyle w:val="ListeParagraf"/>
        <w:numPr>
          <w:ilvl w:val="1"/>
          <w:numId w:val="1"/>
        </w:numPr>
        <w:jc w:val="both"/>
      </w:pPr>
      <w:r>
        <w:t xml:space="preserve">Turnuva öncesinde başvuru yapan tüm </w:t>
      </w:r>
      <w:r w:rsidR="00D878A8">
        <w:t>katılımcılar</w:t>
      </w:r>
      <w:r>
        <w:t xml:space="preserve"> kimliklerini kayıt kontrol masasında onaylatmak zorundadır.</w:t>
      </w:r>
    </w:p>
    <w:p w14:paraId="60CBD0DC" w14:textId="51EACF34" w:rsidR="00701AAD" w:rsidRDefault="00701AAD" w:rsidP="00CB4824">
      <w:pPr>
        <w:pStyle w:val="ListeParagraf"/>
        <w:numPr>
          <w:ilvl w:val="1"/>
          <w:numId w:val="1"/>
        </w:numPr>
        <w:jc w:val="both"/>
      </w:pPr>
      <w:r>
        <w:t xml:space="preserve">Yalnızca </w:t>
      </w:r>
      <w:r w:rsidR="00260754">
        <w:t>o</w:t>
      </w:r>
      <w:r>
        <w:t xml:space="preserve">nline başvuru formunda yer alan </w:t>
      </w:r>
      <w:r w:rsidR="00D878A8">
        <w:t>katılımcılar</w:t>
      </w:r>
      <w:r w:rsidR="00260754">
        <w:t xml:space="preserve"> müsabakalarda yer alabilir</w:t>
      </w:r>
      <w:r w:rsidR="00833171">
        <w:t>, yerine mücadele hakkı bulunmamaktadır.</w:t>
      </w:r>
    </w:p>
    <w:p w14:paraId="68DF9250" w14:textId="77777777" w:rsidR="00E81D96" w:rsidRDefault="00E81D96" w:rsidP="00E81D96">
      <w:pPr>
        <w:pStyle w:val="ListeParagraf"/>
        <w:ind w:left="1080"/>
        <w:jc w:val="both"/>
      </w:pPr>
    </w:p>
    <w:p w14:paraId="670F660B" w14:textId="746C436E" w:rsidR="007669B7" w:rsidRPr="002330DE" w:rsidRDefault="00725EE8" w:rsidP="007669B7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ORGANİZE ROLLER</w:t>
      </w:r>
    </w:p>
    <w:p w14:paraId="1E0EAC3B" w14:textId="1CEC2B42" w:rsidR="002330DE" w:rsidRDefault="00725EE8" w:rsidP="00725EE8">
      <w:pPr>
        <w:pStyle w:val="ListeParagraf"/>
        <w:numPr>
          <w:ilvl w:val="1"/>
          <w:numId w:val="1"/>
        </w:numPr>
        <w:jc w:val="both"/>
      </w:pPr>
      <w:r>
        <w:t>Delegeler</w:t>
      </w:r>
      <w:r>
        <w:tab/>
        <w:t xml:space="preserve">: </w:t>
      </w:r>
      <w:r>
        <w:t xml:space="preserve">Delegeler, </w:t>
      </w:r>
      <w:proofErr w:type="spellStart"/>
      <w:r>
        <w:t>WCA'nın</w:t>
      </w:r>
      <w:proofErr w:type="spellEnd"/>
      <w:r>
        <w:t xml:space="preserve"> (</w:t>
      </w:r>
      <w:r w:rsidRPr="00725EE8">
        <w:t xml:space="preserve">World </w:t>
      </w:r>
      <w:proofErr w:type="spellStart"/>
      <w:r w:rsidRPr="00725EE8">
        <w:t>Cube</w:t>
      </w:r>
      <w:proofErr w:type="spellEnd"/>
      <w:r w:rsidRPr="00725EE8">
        <w:t xml:space="preserve"> </w:t>
      </w:r>
      <w:proofErr w:type="spellStart"/>
      <w:r w:rsidRPr="00725EE8">
        <w:t>Association</w:t>
      </w:r>
      <w:proofErr w:type="spellEnd"/>
      <w:r>
        <w:t xml:space="preserve"> – Dünya Küp Derneği)</w:t>
      </w:r>
      <w:r>
        <w:t xml:space="preserve"> yetkilileri</w:t>
      </w:r>
      <w:r>
        <w:t xml:space="preserve"> olarak görev yapar. Y</w:t>
      </w:r>
      <w:r>
        <w:t>arışma sırasında WCA</w:t>
      </w:r>
      <w:r>
        <w:t xml:space="preserve"> </w:t>
      </w:r>
      <w:r>
        <w:t>Yönetmeliklerine uyulmasını sağlamaktan sorumludur. Ayrıca olayları ele</w:t>
      </w:r>
      <w:r>
        <w:t xml:space="preserve"> </w:t>
      </w:r>
      <w:r>
        <w:t>alırlar ve karışıklıklardan ve sonuçlardan sorumludur. Herhangi bir</w:t>
      </w:r>
      <w:r>
        <w:t xml:space="preserve"> </w:t>
      </w:r>
      <w:r>
        <w:t>şüphe</w:t>
      </w:r>
      <w:r>
        <w:t xml:space="preserve"> </w:t>
      </w:r>
      <w:r>
        <w:t>veya sorunuz varsa ilk tercih</w:t>
      </w:r>
      <w:r>
        <w:t xml:space="preserve"> olarak</w:t>
      </w:r>
      <w:r>
        <w:t xml:space="preserve"> onlara </w:t>
      </w:r>
      <w:r>
        <w:t>danışılması gerekmektedir.</w:t>
      </w:r>
    </w:p>
    <w:p w14:paraId="740C24BF" w14:textId="43498326" w:rsidR="00725EE8" w:rsidRDefault="00725EE8" w:rsidP="00725EE8">
      <w:pPr>
        <w:pStyle w:val="ListeParagraf"/>
        <w:numPr>
          <w:ilvl w:val="1"/>
          <w:numId w:val="1"/>
        </w:numPr>
        <w:jc w:val="both"/>
      </w:pPr>
      <w:r>
        <w:t>Organizatör</w:t>
      </w:r>
      <w:r>
        <w:tab/>
        <w:t xml:space="preserve">: Yarışmanın sorunsuz bir şekilde yürütülmesini sağlayan deneyimli küp çözücülerdir. Destek alınabilir ancak resmî karar verme yetkisi organizatöre değil delegelere aittir. </w:t>
      </w:r>
    </w:p>
    <w:p w14:paraId="60465318" w14:textId="208C8390" w:rsidR="00725EE8" w:rsidRDefault="00725EE8" w:rsidP="00725EE8">
      <w:pPr>
        <w:pStyle w:val="ListeParagraf"/>
        <w:numPr>
          <w:ilvl w:val="1"/>
          <w:numId w:val="1"/>
        </w:numPr>
        <w:jc w:val="both"/>
      </w:pPr>
      <w:r>
        <w:t>Hakem</w:t>
      </w:r>
      <w:r>
        <w:tab/>
        <w:t>: Çözümlerin kurallara uygun olmasını sağlamakla görevlidir. Küp çözemez yalnızca mevcut çözümleri değerlendirerek imza ile onaylar.</w:t>
      </w:r>
    </w:p>
    <w:p w14:paraId="3C3C7EEC" w14:textId="187BED42" w:rsidR="00725EE8" w:rsidRDefault="00725EE8" w:rsidP="00725EE8">
      <w:pPr>
        <w:pStyle w:val="ListeParagraf"/>
        <w:numPr>
          <w:ilvl w:val="1"/>
          <w:numId w:val="1"/>
        </w:numPr>
        <w:jc w:val="both"/>
      </w:pPr>
      <w:r>
        <w:t>Karıştırıcı</w:t>
      </w:r>
      <w:r>
        <w:tab/>
        <w:t xml:space="preserve">: </w:t>
      </w:r>
      <w:r w:rsidR="00A36204">
        <w:t>Yarışmacıların çözeceği küplerin resmî formata uygun olarak karıştırması işini yapar. Uyguladıkları karışımları imza ile teyitler.</w:t>
      </w:r>
    </w:p>
    <w:p w14:paraId="581CD723" w14:textId="39BAA4FE" w:rsidR="00A36204" w:rsidRDefault="00A36204" w:rsidP="00725EE8">
      <w:pPr>
        <w:pStyle w:val="ListeParagraf"/>
        <w:numPr>
          <w:ilvl w:val="1"/>
          <w:numId w:val="1"/>
        </w:numPr>
        <w:jc w:val="both"/>
      </w:pPr>
      <w:r>
        <w:t>Koşucu</w:t>
      </w:r>
      <w:r>
        <w:tab/>
        <w:t>: Küplerin hakemler ve karıştırıcılar arasında taşınmasından sorumludur.</w:t>
      </w:r>
    </w:p>
    <w:p w14:paraId="07F31121" w14:textId="4223020C" w:rsidR="00725EE8" w:rsidRDefault="00725EE8" w:rsidP="00725EE8">
      <w:pPr>
        <w:pStyle w:val="ListeParagraf"/>
        <w:numPr>
          <w:ilvl w:val="1"/>
          <w:numId w:val="1"/>
        </w:numPr>
        <w:jc w:val="both"/>
      </w:pPr>
      <w:r>
        <w:t>Yarışmacı</w:t>
      </w:r>
      <w:r>
        <w:tab/>
        <w:t>: Yarışma amacıyla alanda bulunan katılımcılardır. Yarışmacılar, delege tarafından hakem, koşucu ya da karıştırmacı olarak görevlendirilebilir.</w:t>
      </w:r>
    </w:p>
    <w:p w14:paraId="0304CEEF" w14:textId="77777777" w:rsidR="00A36204" w:rsidRPr="00725EE8" w:rsidRDefault="00A36204" w:rsidP="00A36204">
      <w:pPr>
        <w:pStyle w:val="ListeParagraf"/>
        <w:ind w:left="1080"/>
        <w:jc w:val="both"/>
      </w:pPr>
    </w:p>
    <w:p w14:paraId="7F06E738" w14:textId="351DAA44" w:rsidR="00A36204" w:rsidRPr="0013323E" w:rsidRDefault="00A36204" w:rsidP="00A36204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TU</w:t>
      </w:r>
      <w:r>
        <w:rPr>
          <w:b/>
          <w:bCs/>
        </w:rPr>
        <w:t>R</w:t>
      </w:r>
      <w:r>
        <w:rPr>
          <w:b/>
          <w:bCs/>
        </w:rPr>
        <w:t>NUVA YAPISI</w:t>
      </w:r>
    </w:p>
    <w:p w14:paraId="46E15DB5" w14:textId="77777777" w:rsidR="00A36204" w:rsidRDefault="00A36204" w:rsidP="00A36204">
      <w:pPr>
        <w:pStyle w:val="ListeParagraf"/>
        <w:numPr>
          <w:ilvl w:val="1"/>
          <w:numId w:val="1"/>
        </w:numPr>
        <w:jc w:val="both"/>
      </w:pPr>
      <w:r>
        <w:t>Turnuva 120 katılımcı ile sınırlıdır.</w:t>
      </w:r>
    </w:p>
    <w:p w14:paraId="4ED4C717" w14:textId="77777777" w:rsidR="00A36204" w:rsidRDefault="00A36204" w:rsidP="00A36204">
      <w:pPr>
        <w:pStyle w:val="ListeParagraf"/>
        <w:numPr>
          <w:ilvl w:val="1"/>
          <w:numId w:val="1"/>
        </w:numPr>
        <w:jc w:val="both"/>
      </w:pPr>
      <w:r>
        <w:t>Her kategoride en az bir tur bulunur. İlk tur, etkinliğe kayıt yaptıran tüm yarışmacılara açıktır. Sonraki turlar, sonuçlarına göre ilerleyen yarışmacılara açıktır.</w:t>
      </w:r>
    </w:p>
    <w:p w14:paraId="53E68B21" w14:textId="77777777" w:rsidR="00A36204" w:rsidRDefault="00A36204" w:rsidP="00A36204">
      <w:pPr>
        <w:pStyle w:val="ListeParagraf"/>
        <w:numPr>
          <w:ilvl w:val="1"/>
          <w:numId w:val="1"/>
        </w:numPr>
        <w:jc w:val="both"/>
      </w:pPr>
      <w:r>
        <w:lastRenderedPageBreak/>
        <w:t>Yarışma alanının kalabalıklaşmasını önlemek amacıyla her tur kendi içinde küçük gruplara ayrılır.</w:t>
      </w:r>
    </w:p>
    <w:p w14:paraId="70032E57" w14:textId="77777777" w:rsidR="00A36204" w:rsidRDefault="00A36204" w:rsidP="00A36204">
      <w:pPr>
        <w:pStyle w:val="ListeParagraf"/>
        <w:numPr>
          <w:ilvl w:val="1"/>
          <w:numId w:val="1"/>
        </w:numPr>
        <w:jc w:val="both"/>
      </w:pPr>
      <w:r>
        <w:t>Gruplar rastgele belirlenecek olup ekstra bir uygulama yer almayacaktır.</w:t>
      </w:r>
      <w:r>
        <w:t xml:space="preserve"> Grupların ardından turnuva akışı aşağıdaki gibidir:</w:t>
      </w:r>
    </w:p>
    <w:p w14:paraId="495DD793" w14:textId="77777777" w:rsidR="00A36204" w:rsidRPr="008B64A5" w:rsidRDefault="00A36204" w:rsidP="00A36204">
      <w:pPr>
        <w:pStyle w:val="ListeParagraf"/>
        <w:numPr>
          <w:ilvl w:val="2"/>
          <w:numId w:val="1"/>
        </w:numPr>
        <w:jc w:val="both"/>
      </w:pPr>
      <w:r w:rsidRPr="008B64A5">
        <w:t>Kayıt olan yarışmacılar için gruplar belirlenir ve bu gruplar</w:t>
      </w:r>
      <w:r w:rsidRPr="008B64A5">
        <w:t xml:space="preserve"> </w:t>
      </w:r>
      <w:r w:rsidRPr="008B64A5">
        <w:t>yarışmacılara duyurulur. Yarışmacı, yarışacağı grubun başlangıç</w:t>
      </w:r>
      <w:r w:rsidRPr="008B64A5">
        <w:t xml:space="preserve"> </w:t>
      </w:r>
      <w:r w:rsidRPr="008B64A5">
        <w:t>saatinde küpünü çözülü olarak kendine ait olan skor kartının üzerine</w:t>
      </w:r>
      <w:r w:rsidRPr="008B64A5">
        <w:t xml:space="preserve"> </w:t>
      </w:r>
      <w:r w:rsidRPr="008B64A5">
        <w:t>bırakarak kendisine gösterilen alana geçer.</w:t>
      </w:r>
    </w:p>
    <w:p w14:paraId="6BE3FC4B" w14:textId="24C57AE5" w:rsidR="00A36204" w:rsidRPr="008B64A5" w:rsidRDefault="00A36204" w:rsidP="00A36204">
      <w:pPr>
        <w:pStyle w:val="ListeParagraf"/>
        <w:numPr>
          <w:ilvl w:val="2"/>
          <w:numId w:val="1"/>
        </w:numPr>
        <w:jc w:val="both"/>
      </w:pPr>
      <w:r w:rsidRPr="008B64A5">
        <w:t>Küpler karıştırma masasında karıştırmacılar tarafından karıştırıldıktan</w:t>
      </w:r>
      <w:r w:rsidRPr="008B64A5">
        <w:t xml:space="preserve"> </w:t>
      </w:r>
      <w:r w:rsidRPr="008B64A5">
        <w:t>sonra, koşucular tarafından getirilir ve yarışmacının yarışacağı</w:t>
      </w:r>
      <w:r w:rsidRPr="008B64A5">
        <w:t xml:space="preserve"> </w:t>
      </w:r>
      <w:r w:rsidRPr="008B64A5">
        <w:t>masadaki hakeme teslim edilir.</w:t>
      </w:r>
      <w:r w:rsidRPr="008B64A5">
        <w:t xml:space="preserve"> </w:t>
      </w:r>
      <w:r w:rsidRPr="008B64A5">
        <w:t xml:space="preserve">Yarışmacının </w:t>
      </w:r>
      <w:r w:rsidRPr="008B64A5">
        <w:t>küp çözüm süreci</w:t>
      </w:r>
      <w:r w:rsidRPr="008B64A5">
        <w:t xml:space="preserve"> başlar.</w:t>
      </w:r>
    </w:p>
    <w:p w14:paraId="7A546C4A" w14:textId="409DE0FB" w:rsidR="00A36204" w:rsidRPr="008B64A5" w:rsidRDefault="00A36204" w:rsidP="00A36204">
      <w:pPr>
        <w:pStyle w:val="ListeParagraf"/>
        <w:numPr>
          <w:ilvl w:val="2"/>
          <w:numId w:val="1"/>
        </w:numPr>
        <w:jc w:val="both"/>
      </w:pPr>
      <w:r w:rsidRPr="008B64A5">
        <w:t>Yarışmacı sayacın sıfırlanmış ve açık olduğunu kontrol ettikten sonra</w:t>
      </w:r>
      <w:r w:rsidRPr="008B64A5">
        <w:t xml:space="preserve"> </w:t>
      </w:r>
      <w:r w:rsidRPr="008B64A5">
        <w:t>hazır olduğu zaman hakeme hazır olduğunu belirtir. Hakem kapağı</w:t>
      </w:r>
      <w:r w:rsidRPr="008B64A5">
        <w:t xml:space="preserve"> </w:t>
      </w:r>
      <w:r w:rsidRPr="008B64A5">
        <w:t>kaldırarak 15 saniyelik inceleme süresini başlatır. İnceleme süresinin</w:t>
      </w:r>
      <w:r w:rsidRPr="008B64A5">
        <w:t xml:space="preserve"> </w:t>
      </w:r>
      <w:r w:rsidRPr="008B64A5">
        <w:t>tamamını kullanmak zorun</w:t>
      </w:r>
      <w:r w:rsidRPr="008B64A5">
        <w:t>lu</w:t>
      </w:r>
      <w:r w:rsidRPr="008B64A5">
        <w:t xml:space="preserve"> değildir.</w:t>
      </w:r>
    </w:p>
    <w:p w14:paraId="611D587C" w14:textId="230DB924" w:rsidR="00A36204" w:rsidRPr="008B64A5" w:rsidRDefault="00A36204" w:rsidP="00A36204">
      <w:pPr>
        <w:pStyle w:val="ListeParagraf"/>
        <w:numPr>
          <w:ilvl w:val="2"/>
          <w:numId w:val="1"/>
        </w:numPr>
        <w:jc w:val="both"/>
      </w:pPr>
      <w:r w:rsidRPr="008B64A5">
        <w:t>İnceleme süresi 8 saniyeye ulaştığı zaman “8 saniye” uyarısı yapılır</w:t>
      </w:r>
      <w:r w:rsidRPr="008B64A5">
        <w:t xml:space="preserve">. </w:t>
      </w:r>
      <w:r w:rsidRPr="008B64A5">
        <w:t>İnceleme süresi 12 saniyeye ulaştığı zaman “12 saniye” uyarısı yapılır</w:t>
      </w:r>
      <w:r w:rsidRPr="008B64A5">
        <w:t xml:space="preserve">. </w:t>
      </w:r>
      <w:r w:rsidRPr="008B64A5">
        <w:t>İnceleme süresi 15 saniyeye ulaştığı zaman hakem bir uyarı yapmaz ama</w:t>
      </w:r>
      <w:r w:rsidRPr="008B64A5">
        <w:t xml:space="preserve"> </w:t>
      </w:r>
      <w:r w:rsidRPr="008B64A5">
        <w:t>çözümün sonuna 2 saniye ceza ekler.</w:t>
      </w:r>
      <w:r w:rsidRPr="008B64A5">
        <w:t xml:space="preserve"> </w:t>
      </w:r>
      <w:r w:rsidRPr="008B64A5">
        <w:t>İnceleme süresi 17 saniyeye ulaştığı zaman hakem çözümü sonlandırır</w:t>
      </w:r>
      <w:r w:rsidRPr="008B64A5">
        <w:t>.</w:t>
      </w:r>
    </w:p>
    <w:p w14:paraId="50497F1E" w14:textId="19DE4910" w:rsidR="00A36204" w:rsidRPr="008B64A5" w:rsidRDefault="008B64A5" w:rsidP="008B64A5">
      <w:pPr>
        <w:pStyle w:val="ListeParagraf"/>
        <w:numPr>
          <w:ilvl w:val="2"/>
          <w:numId w:val="1"/>
        </w:numPr>
        <w:jc w:val="both"/>
      </w:pPr>
      <w:r w:rsidRPr="008B64A5">
        <w:t>İncelemeyi bitiren yarışmacı küpünü matın üzerine koyar. Sayacı</w:t>
      </w:r>
      <w:r w:rsidRPr="008B64A5">
        <w:t xml:space="preserve"> </w:t>
      </w:r>
      <w:r w:rsidRPr="008B64A5">
        <w:t>başlatarak çözüme başlar. Çözümü bitince yine sayacı durdurarak</w:t>
      </w:r>
      <w:r w:rsidRPr="008B64A5">
        <w:t xml:space="preserve"> </w:t>
      </w:r>
      <w:r w:rsidRPr="008B64A5">
        <w:t>çözümünü sonlandırır. Çözüm bittiğinde imzalar atılana kadar küpe</w:t>
      </w:r>
      <w:r w:rsidRPr="008B64A5">
        <w:t xml:space="preserve"> </w:t>
      </w:r>
      <w:r w:rsidRPr="008B64A5">
        <w:t>dokunmak kesinlikle yasaktır</w:t>
      </w:r>
      <w:r w:rsidRPr="008B64A5">
        <w:t>.</w:t>
      </w:r>
    </w:p>
    <w:p w14:paraId="141D1BDD" w14:textId="7A683A5A" w:rsidR="008B64A5" w:rsidRPr="008B64A5" w:rsidRDefault="008B64A5" w:rsidP="008B64A5">
      <w:pPr>
        <w:pStyle w:val="ListeParagraf"/>
        <w:numPr>
          <w:ilvl w:val="2"/>
          <w:numId w:val="1"/>
        </w:numPr>
        <w:jc w:val="both"/>
      </w:pPr>
      <w:r w:rsidRPr="008B64A5">
        <w:t>Hakem, çözümün tamamlandığını kontrol ettikten sonra süresi sayaçtan</w:t>
      </w:r>
      <w:r w:rsidRPr="008B64A5">
        <w:t xml:space="preserve"> </w:t>
      </w:r>
      <w:r w:rsidRPr="008B64A5">
        <w:t xml:space="preserve">okuyarak </w:t>
      </w:r>
      <w:r w:rsidRPr="008B64A5">
        <w:t>kâğıda</w:t>
      </w:r>
      <w:r w:rsidRPr="008B64A5">
        <w:t xml:space="preserve"> </w:t>
      </w:r>
      <w:r w:rsidRPr="008B64A5">
        <w:t>okunaklı</w:t>
      </w:r>
      <w:r w:rsidRPr="008B64A5">
        <w:t xml:space="preserve"> şekilde yazar ve imz</w:t>
      </w:r>
      <w:r w:rsidRPr="008B64A5">
        <w:t>alar</w:t>
      </w:r>
      <w:r w:rsidRPr="008B64A5">
        <w:t>. Yarışmacı da</w:t>
      </w:r>
      <w:r w:rsidRPr="008B64A5">
        <w:t xml:space="preserve"> </w:t>
      </w:r>
      <w:r w:rsidRPr="008B64A5">
        <w:t>kontrol ederek imzasını atar. Bir sorun var ise organizatör veya</w:t>
      </w:r>
      <w:r w:rsidRPr="008B64A5">
        <w:t xml:space="preserve"> </w:t>
      </w:r>
      <w:r w:rsidRPr="008B64A5">
        <w:t>delegeden yardım iste</w:t>
      </w:r>
      <w:r w:rsidRPr="008B64A5">
        <w:t>n</w:t>
      </w:r>
      <w:r w:rsidRPr="008B64A5">
        <w:t>ebilir</w:t>
      </w:r>
      <w:r w:rsidRPr="008B64A5">
        <w:t>. (</w:t>
      </w:r>
      <w:r w:rsidRPr="008B64A5">
        <w:rPr>
          <w:b/>
          <w:bCs/>
        </w:rPr>
        <w:t>Bkz.</w:t>
      </w:r>
      <w:r w:rsidRPr="008B64A5">
        <w:t xml:space="preserve"> 3.1 ve 3.2)</w:t>
      </w:r>
    </w:p>
    <w:p w14:paraId="36008956" w14:textId="3C6A96AE" w:rsidR="008B64A5" w:rsidRPr="008B64A5" w:rsidRDefault="008B64A5" w:rsidP="008B64A5">
      <w:pPr>
        <w:pStyle w:val="ListeParagraf"/>
        <w:numPr>
          <w:ilvl w:val="2"/>
          <w:numId w:val="1"/>
        </w:numPr>
        <w:jc w:val="both"/>
      </w:pPr>
      <w:r w:rsidRPr="008B64A5">
        <w:t>Yarışmacı +2 saniyesi gibi ceza aldığı zaman skor kartına şu şekilde</w:t>
      </w:r>
      <w:r w:rsidRPr="008B64A5">
        <w:t xml:space="preserve"> </w:t>
      </w:r>
      <w:r w:rsidRPr="008B64A5">
        <w:t>yazılır</w:t>
      </w:r>
      <w:r w:rsidRPr="008B64A5">
        <w:t>:</w:t>
      </w:r>
      <w:r w:rsidRPr="008B64A5">
        <w:br/>
      </w:r>
      <w:r w:rsidRPr="008B64A5">
        <w:t xml:space="preserve">Sayaçtaki </w:t>
      </w:r>
      <w:r w:rsidRPr="008B64A5">
        <w:t>S</w:t>
      </w:r>
      <w:r w:rsidRPr="008B64A5">
        <w:t>üre</w:t>
      </w:r>
      <w:r w:rsidRPr="008B64A5">
        <w:t xml:space="preserve"> </w:t>
      </w:r>
      <w:r w:rsidRPr="008B64A5">
        <w:t>+</w:t>
      </w:r>
      <w:r w:rsidRPr="008B64A5">
        <w:t xml:space="preserve"> C</w:t>
      </w:r>
      <w:r w:rsidRPr="008B64A5">
        <w:t>eza =</w:t>
      </w:r>
      <w:r w:rsidRPr="008B64A5">
        <w:t xml:space="preserve"> </w:t>
      </w:r>
      <w:r w:rsidRPr="008B64A5">
        <w:t xml:space="preserve">Toplam süre </w:t>
      </w:r>
      <w:r w:rsidRPr="008B64A5">
        <w:t>(</w:t>
      </w:r>
      <w:r w:rsidRPr="008B64A5">
        <w:t>Örnek</w:t>
      </w:r>
      <w:r w:rsidRPr="008B64A5">
        <w:t>:</w:t>
      </w:r>
      <w:r w:rsidRPr="008B64A5">
        <w:t xml:space="preserve"> 14.26 + 2 = 16.26</w:t>
      </w:r>
      <w:r w:rsidRPr="008B64A5">
        <w:t>)</w:t>
      </w:r>
    </w:p>
    <w:p w14:paraId="483C3580" w14:textId="2A1566CB" w:rsidR="008B64A5" w:rsidRPr="008B64A5" w:rsidRDefault="008B64A5" w:rsidP="008B64A5">
      <w:pPr>
        <w:pStyle w:val="ListeParagraf"/>
        <w:numPr>
          <w:ilvl w:val="2"/>
          <w:numId w:val="1"/>
        </w:numPr>
        <w:jc w:val="both"/>
      </w:pPr>
      <w:r w:rsidRPr="008B64A5">
        <w:t>Çözüm bittiğinde yarışmacının çözüm hakları bitmediyse, küp ve skor</w:t>
      </w:r>
      <w:r w:rsidRPr="008B64A5">
        <w:t xml:space="preserve"> </w:t>
      </w:r>
      <w:r w:rsidRPr="008B64A5">
        <w:t>kartı kapağın içine koyularak koşucuya teslim edilir ve sonraki çözüm</w:t>
      </w:r>
      <w:r w:rsidRPr="008B64A5">
        <w:t xml:space="preserve"> </w:t>
      </w:r>
      <w:r w:rsidRPr="008B64A5">
        <w:t>hakları için yarışmacı bekler. Bu sırada yedek küpü ile ısınabilir.</w:t>
      </w:r>
    </w:p>
    <w:p w14:paraId="57906F06" w14:textId="46CDC4C9" w:rsidR="008B64A5" w:rsidRPr="008B64A5" w:rsidRDefault="008B64A5" w:rsidP="008B64A5">
      <w:pPr>
        <w:pStyle w:val="ListeParagraf"/>
        <w:numPr>
          <w:ilvl w:val="2"/>
          <w:numId w:val="1"/>
        </w:numPr>
        <w:jc w:val="both"/>
      </w:pPr>
      <w:r w:rsidRPr="008B64A5">
        <w:t>Çözüm hakkı biten yarışmacı küpünü alarak masadan kalkar. Hakem</w:t>
      </w:r>
      <w:r w:rsidRPr="008B64A5">
        <w:t xml:space="preserve">, </w:t>
      </w:r>
      <w:r w:rsidRPr="008B64A5">
        <w:t>skor kartını kapağın içine koyarak koşucuya teslim eder</w:t>
      </w:r>
      <w:r w:rsidRPr="008B64A5">
        <w:t>.</w:t>
      </w:r>
    </w:p>
    <w:p w14:paraId="1105E6DB" w14:textId="32E4D16D" w:rsidR="008B64A5" w:rsidRPr="008B64A5" w:rsidRDefault="008B64A5" w:rsidP="008B64A5">
      <w:pPr>
        <w:pStyle w:val="ListeParagraf"/>
        <w:numPr>
          <w:ilvl w:val="2"/>
          <w:numId w:val="1"/>
        </w:numPr>
        <w:jc w:val="both"/>
      </w:pPr>
      <w:r w:rsidRPr="008B64A5">
        <w:t>Sayaçlar aşağıda belirtildiği şekilde kullanılmalıdır; Aksi durumda müsabaka geçersiz sayılır.</w:t>
      </w:r>
    </w:p>
    <w:p w14:paraId="1873B6BB" w14:textId="0C6678E4" w:rsidR="008B64A5" w:rsidRDefault="008D065D" w:rsidP="008B64A5">
      <w:pPr>
        <w:pStyle w:val="ListeParagraf"/>
        <w:numPr>
          <w:ilvl w:val="3"/>
          <w:numId w:val="1"/>
        </w:numPr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6D12DD" wp14:editId="0D972248">
            <wp:simplePos x="0" y="0"/>
            <wp:positionH relativeFrom="margin">
              <wp:align>right</wp:align>
            </wp:positionH>
            <wp:positionV relativeFrom="paragraph">
              <wp:posOffset>725347</wp:posOffset>
            </wp:positionV>
            <wp:extent cx="5530215" cy="1671955"/>
            <wp:effectExtent l="0" t="0" r="0" b="4445"/>
            <wp:wrapTight wrapText="bothSides">
              <wp:wrapPolygon edited="0">
                <wp:start x="0" y="0"/>
                <wp:lineTo x="0" y="21411"/>
                <wp:lineTo x="21503" y="21411"/>
                <wp:lineTo x="21503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215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4A5" w:rsidRPr="008B64A5">
        <w:rPr>
          <w:i/>
          <w:iCs/>
        </w:rPr>
        <w:t>Başlarken, küp matın üzerinde olur. Sayaç sıfırlanır. Eller, avuç içleri</w:t>
      </w:r>
      <w:r w:rsidR="008B64A5">
        <w:rPr>
          <w:i/>
          <w:iCs/>
        </w:rPr>
        <w:t xml:space="preserve"> </w:t>
      </w:r>
      <w:r w:rsidR="008B64A5" w:rsidRPr="008B64A5">
        <w:rPr>
          <w:i/>
          <w:iCs/>
        </w:rPr>
        <w:t>aşağı bakacak şekilde parmaklar sayacın dokunmatik bölümüne koyulur.</w:t>
      </w:r>
      <w:r w:rsidR="008B64A5">
        <w:rPr>
          <w:i/>
          <w:iCs/>
        </w:rPr>
        <w:t xml:space="preserve"> </w:t>
      </w:r>
      <w:r w:rsidR="008B64A5" w:rsidRPr="008B64A5">
        <w:rPr>
          <w:i/>
          <w:iCs/>
        </w:rPr>
        <w:t>Yeşil ışık yandığı zaman sayaç başlamaya hazırdır. Eller sayaçtan</w:t>
      </w:r>
      <w:r w:rsidR="008B64A5">
        <w:rPr>
          <w:i/>
          <w:iCs/>
        </w:rPr>
        <w:t xml:space="preserve"> </w:t>
      </w:r>
      <w:r w:rsidR="008B64A5" w:rsidRPr="008B64A5">
        <w:rPr>
          <w:i/>
          <w:iCs/>
        </w:rPr>
        <w:t>kaldırıldığı zaman süre başlar. Başlangıç sırasında küpe temas</w:t>
      </w:r>
      <w:r w:rsidR="008B64A5">
        <w:rPr>
          <w:i/>
          <w:iCs/>
        </w:rPr>
        <w:t xml:space="preserve"> </w:t>
      </w:r>
      <w:r w:rsidR="008B64A5" w:rsidRPr="008B64A5">
        <w:rPr>
          <w:i/>
          <w:iCs/>
        </w:rPr>
        <w:t>edilmemelidir</w:t>
      </w:r>
      <w:r w:rsidR="008B64A5">
        <w:rPr>
          <w:i/>
          <w:iCs/>
        </w:rPr>
        <w:t>.</w:t>
      </w:r>
    </w:p>
    <w:p w14:paraId="063C00B4" w14:textId="77777777" w:rsidR="008D065D" w:rsidRDefault="008D065D" w:rsidP="008D065D">
      <w:pPr>
        <w:pStyle w:val="ListeParagraf"/>
        <w:ind w:left="1440"/>
        <w:jc w:val="both"/>
        <w:rPr>
          <w:i/>
          <w:iCs/>
        </w:rPr>
      </w:pPr>
    </w:p>
    <w:p w14:paraId="275D484E" w14:textId="15632B4E" w:rsidR="008D065D" w:rsidRDefault="008D065D" w:rsidP="008D065D">
      <w:pPr>
        <w:pStyle w:val="ListeParagraf"/>
        <w:numPr>
          <w:ilvl w:val="3"/>
          <w:numId w:val="1"/>
        </w:numPr>
        <w:jc w:val="both"/>
        <w:rPr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0E11865" wp14:editId="659996D4">
            <wp:simplePos x="0" y="0"/>
            <wp:positionH relativeFrom="margin">
              <wp:posOffset>226695</wp:posOffset>
            </wp:positionH>
            <wp:positionV relativeFrom="paragraph">
              <wp:posOffset>620931</wp:posOffset>
            </wp:positionV>
            <wp:extent cx="5534660" cy="1762125"/>
            <wp:effectExtent l="0" t="0" r="8890" b="9525"/>
            <wp:wrapTight wrapText="bothSides">
              <wp:wrapPolygon edited="0">
                <wp:start x="0" y="0"/>
                <wp:lineTo x="0" y="21483"/>
                <wp:lineTo x="21560" y="21483"/>
                <wp:lineTo x="21560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65D">
        <w:rPr>
          <w:i/>
          <w:iCs/>
        </w:rPr>
        <w:t>Durdururken, yine aynı şekilde eller, avuç içleri aşağı bakacak şekilde</w:t>
      </w:r>
      <w:r>
        <w:rPr>
          <w:i/>
          <w:iCs/>
        </w:rPr>
        <w:t xml:space="preserve"> </w:t>
      </w:r>
      <w:r w:rsidRPr="008D065D">
        <w:rPr>
          <w:i/>
          <w:iCs/>
        </w:rPr>
        <w:t>parmak ile sayacın dokunmatik bölümüne dokunarak durdurulur.</w:t>
      </w:r>
      <w:r>
        <w:rPr>
          <w:i/>
          <w:iCs/>
        </w:rPr>
        <w:t xml:space="preserve"> </w:t>
      </w:r>
      <w:r w:rsidRPr="008D065D">
        <w:rPr>
          <w:i/>
          <w:iCs/>
        </w:rPr>
        <w:t>Durdururken küpe temas edilmemelidir.</w:t>
      </w:r>
    </w:p>
    <w:p w14:paraId="0349C4AE" w14:textId="7045B4CF" w:rsidR="008D065D" w:rsidRPr="008D065D" w:rsidRDefault="008D065D" w:rsidP="008D065D">
      <w:pPr>
        <w:pStyle w:val="ListeParagraf"/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08F6233A" wp14:editId="6976BD2F">
            <wp:simplePos x="0" y="0"/>
            <wp:positionH relativeFrom="margin">
              <wp:align>right</wp:align>
            </wp:positionH>
            <wp:positionV relativeFrom="paragraph">
              <wp:posOffset>1880235</wp:posOffset>
            </wp:positionV>
            <wp:extent cx="1477645" cy="998855"/>
            <wp:effectExtent l="0" t="0" r="8255" b="0"/>
            <wp:wrapTight wrapText="bothSides">
              <wp:wrapPolygon edited="0">
                <wp:start x="0" y="0"/>
                <wp:lineTo x="0" y="21010"/>
                <wp:lineTo x="21442" y="21010"/>
                <wp:lineTo x="21442" y="0"/>
                <wp:lineTo x="0" y="0"/>
              </wp:wrapPolygon>
            </wp:wrapTight>
            <wp:docPr id="5" name="Resim 5" descr="Oyun kumand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Oyun kumandası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55C11" w14:textId="5B694DB0" w:rsidR="008D065D" w:rsidRPr="008D065D" w:rsidRDefault="008D065D" w:rsidP="008D065D">
      <w:pPr>
        <w:pStyle w:val="ListeParagraf"/>
        <w:numPr>
          <w:ilvl w:val="2"/>
          <w:numId w:val="1"/>
        </w:numPr>
        <w:jc w:val="both"/>
        <w:rPr>
          <w:i/>
          <w:iCs/>
        </w:rPr>
      </w:pPr>
      <w:r>
        <w:t>Yarışmada kullanılacak ekipmanlar aşağıdaki gibidir:</w:t>
      </w:r>
    </w:p>
    <w:p w14:paraId="7DEB4A5F" w14:textId="165A348B" w:rsidR="008D065D" w:rsidRDefault="008D065D" w:rsidP="008D065D">
      <w:pPr>
        <w:pStyle w:val="ListeParagraf"/>
        <w:numPr>
          <w:ilvl w:val="3"/>
          <w:numId w:val="1"/>
        </w:numPr>
        <w:jc w:val="both"/>
        <w:rPr>
          <w:i/>
          <w:iCs/>
        </w:rPr>
      </w:pPr>
      <w:r w:rsidRPr="00640E9C">
        <w:rPr>
          <w:b/>
          <w:bCs/>
          <w:i/>
          <w:iCs/>
        </w:rPr>
        <w:t>Zamanlayıcı/Sayaç (</w:t>
      </w:r>
      <w:proofErr w:type="spellStart"/>
      <w:r w:rsidRPr="00640E9C">
        <w:rPr>
          <w:b/>
          <w:bCs/>
          <w:i/>
          <w:iCs/>
        </w:rPr>
        <w:t>Stackmat</w:t>
      </w:r>
      <w:proofErr w:type="spellEnd"/>
      <w:r w:rsidRPr="00640E9C">
        <w:rPr>
          <w:b/>
          <w:bCs/>
          <w:i/>
          <w:iCs/>
        </w:rPr>
        <w:t>)</w:t>
      </w:r>
      <w:r w:rsidRPr="00640E9C">
        <w:rPr>
          <w:b/>
          <w:bCs/>
          <w:i/>
          <w:iCs/>
        </w:rPr>
        <w:tab/>
        <w:t>:</w:t>
      </w:r>
      <w:r>
        <w:rPr>
          <w:i/>
          <w:iCs/>
        </w:rPr>
        <w:t xml:space="preserve"> Yarışma sürelerini ölçmek için kullanılan resmi cihazdır.</w:t>
      </w:r>
      <w:r w:rsidR="00724AF4">
        <w:rPr>
          <w:i/>
          <w:iCs/>
        </w:rPr>
        <w:br/>
      </w:r>
    </w:p>
    <w:p w14:paraId="095E5C42" w14:textId="6642AACA" w:rsidR="00724AF4" w:rsidRDefault="00640E9C" w:rsidP="00724AF4">
      <w:pPr>
        <w:pStyle w:val="ListeParagraf"/>
        <w:numPr>
          <w:ilvl w:val="3"/>
          <w:numId w:val="1"/>
        </w:numPr>
        <w:jc w:val="both"/>
        <w:rPr>
          <w:i/>
          <w:iCs/>
        </w:rPr>
      </w:pPr>
      <w:r w:rsidRPr="00640E9C">
        <w:rPr>
          <w:b/>
          <w:bCs/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1A8915AC" wp14:editId="30884B40">
            <wp:simplePos x="0" y="0"/>
            <wp:positionH relativeFrom="margin">
              <wp:posOffset>4630775</wp:posOffset>
            </wp:positionH>
            <wp:positionV relativeFrom="paragraph">
              <wp:posOffset>659943</wp:posOffset>
            </wp:positionV>
            <wp:extent cx="877570" cy="877570"/>
            <wp:effectExtent l="0" t="0" r="0" b="0"/>
            <wp:wrapTight wrapText="bothSides">
              <wp:wrapPolygon edited="0">
                <wp:start x="0" y="0"/>
                <wp:lineTo x="0" y="7502"/>
                <wp:lineTo x="1876" y="15004"/>
                <wp:lineTo x="4689" y="21100"/>
                <wp:lineTo x="5158" y="21100"/>
                <wp:lineTo x="9378" y="21100"/>
                <wp:lineTo x="11722" y="21100"/>
                <wp:lineTo x="16880" y="16880"/>
                <wp:lineTo x="17349" y="15004"/>
                <wp:lineTo x="20631" y="9378"/>
                <wp:lineTo x="21100" y="3282"/>
                <wp:lineTo x="18755" y="469"/>
                <wp:lineTo x="15004" y="0"/>
                <wp:lineTo x="0" y="0"/>
              </wp:wrapPolygon>
            </wp:wrapTight>
            <wp:docPr id="11" name="Resim 11" descr="metin, saat, kol saat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 descr="metin, saat, kol saati içeren bir resim&#10;&#10;Yapay zeka tarafından oluşturulan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AF4" w:rsidRPr="00640E9C">
        <w:rPr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0D4185D6" wp14:editId="29907AB8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798955" cy="562610"/>
            <wp:effectExtent l="0" t="0" r="0" b="8890"/>
            <wp:wrapTight wrapText="bothSides">
              <wp:wrapPolygon edited="0">
                <wp:start x="7091" y="0"/>
                <wp:lineTo x="0" y="1463"/>
                <wp:lineTo x="0" y="20479"/>
                <wp:lineTo x="7548" y="21210"/>
                <wp:lineTo x="13724" y="21210"/>
                <wp:lineTo x="21272" y="20479"/>
                <wp:lineTo x="21272" y="1463"/>
                <wp:lineTo x="14181" y="0"/>
                <wp:lineTo x="7091" y="0"/>
              </wp:wrapPolygon>
            </wp:wrapTight>
            <wp:docPr id="10" name="Resim 10" descr="sanat, astronom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sanat, astronomi içeren bir resim&#10;&#10;Yapay zeka tarafından oluşturulan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E9C">
        <w:rPr>
          <w:b/>
          <w:bCs/>
          <w:i/>
          <w:iCs/>
        </w:rPr>
        <w:t>Altlık/Mat</w:t>
      </w:r>
      <w:r w:rsidRPr="00640E9C">
        <w:rPr>
          <w:b/>
          <w:bCs/>
          <w:i/>
          <w:iCs/>
        </w:rPr>
        <w:tab/>
        <w:t>:</w:t>
      </w:r>
      <w:r>
        <w:rPr>
          <w:i/>
          <w:iCs/>
        </w:rPr>
        <w:t xml:space="preserve"> </w:t>
      </w:r>
      <w:r w:rsidR="00724AF4" w:rsidRPr="00724AF4">
        <w:rPr>
          <w:i/>
          <w:iCs/>
        </w:rPr>
        <w:t xml:space="preserve">Her </w:t>
      </w:r>
      <w:proofErr w:type="spellStart"/>
      <w:r w:rsidR="00724AF4" w:rsidRPr="00724AF4">
        <w:rPr>
          <w:i/>
          <w:iCs/>
        </w:rPr>
        <w:t>Stackmat</w:t>
      </w:r>
      <w:proofErr w:type="spellEnd"/>
      <w:r w:rsidR="00724AF4">
        <w:rPr>
          <w:i/>
          <w:iCs/>
        </w:rPr>
        <w:t xml:space="preserve"> </w:t>
      </w:r>
      <w:r w:rsidR="00724AF4" w:rsidRPr="00724AF4">
        <w:rPr>
          <w:i/>
          <w:iCs/>
        </w:rPr>
        <w:t>zamanlayıcısına bir altlık takılmalıdır.</w:t>
      </w:r>
      <w:r w:rsidR="00724AF4">
        <w:rPr>
          <w:i/>
          <w:iCs/>
        </w:rPr>
        <w:t xml:space="preserve"> </w:t>
      </w:r>
      <w:r w:rsidR="00724AF4" w:rsidRPr="00724AF4">
        <w:rPr>
          <w:i/>
          <w:iCs/>
        </w:rPr>
        <w:t>Altlık, denemenin sonunda bulmacaların</w:t>
      </w:r>
      <w:r w:rsidR="00724AF4">
        <w:rPr>
          <w:i/>
          <w:iCs/>
        </w:rPr>
        <w:t xml:space="preserve"> </w:t>
      </w:r>
      <w:r w:rsidR="00724AF4" w:rsidRPr="00724AF4">
        <w:rPr>
          <w:i/>
          <w:iCs/>
        </w:rPr>
        <w:t>kaymasını önlemeye yardımcı olur.</w:t>
      </w:r>
      <w:r w:rsidR="00724AF4">
        <w:rPr>
          <w:i/>
          <w:iCs/>
        </w:rPr>
        <w:br/>
      </w:r>
    </w:p>
    <w:p w14:paraId="3D68E7EF" w14:textId="0667E94F" w:rsidR="00724AF4" w:rsidRDefault="00640E9C" w:rsidP="00640E9C">
      <w:pPr>
        <w:pStyle w:val="ListeParagraf"/>
        <w:numPr>
          <w:ilvl w:val="3"/>
          <w:numId w:val="1"/>
        </w:numPr>
        <w:jc w:val="both"/>
        <w:rPr>
          <w:i/>
          <w:iCs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71721649" wp14:editId="1BABFFFD">
            <wp:simplePos x="0" y="0"/>
            <wp:positionH relativeFrom="column">
              <wp:posOffset>4709795</wp:posOffset>
            </wp:positionH>
            <wp:positionV relativeFrom="paragraph">
              <wp:posOffset>805180</wp:posOffset>
            </wp:positionV>
            <wp:extent cx="767715" cy="667385"/>
            <wp:effectExtent l="0" t="0" r="0" b="0"/>
            <wp:wrapTight wrapText="bothSides">
              <wp:wrapPolygon edited="0">
                <wp:start x="7504" y="617"/>
                <wp:lineTo x="3216" y="2466"/>
                <wp:lineTo x="2144" y="4316"/>
                <wp:lineTo x="2680" y="11715"/>
                <wp:lineTo x="4824" y="20963"/>
                <wp:lineTo x="5360" y="20963"/>
                <wp:lineTo x="15543" y="20963"/>
                <wp:lineTo x="16079" y="20963"/>
                <wp:lineTo x="18759" y="11715"/>
                <wp:lineTo x="19831" y="6166"/>
                <wp:lineTo x="17687" y="2466"/>
                <wp:lineTo x="13400" y="617"/>
                <wp:lineTo x="7504" y="617"/>
              </wp:wrapPolygon>
            </wp:wrapTight>
            <wp:docPr id="12" name="Resim 12" descr="vazo, topraktan çanak çömlek, seramik, sofra takım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 descr="vazo, topraktan çanak çömlek, seramik, sofra takımı içeren bir resim&#10;&#10;Yapay zeka tarafından oluşturulan içerik yanlış olabili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E9C">
        <w:rPr>
          <w:b/>
          <w:bCs/>
          <w:i/>
          <w:iCs/>
        </w:rPr>
        <w:t>Kronometre</w:t>
      </w:r>
      <w:r w:rsidRPr="00640E9C">
        <w:rPr>
          <w:b/>
          <w:bCs/>
          <w:i/>
          <w:iCs/>
        </w:rPr>
        <w:tab/>
        <w:t>:</w:t>
      </w:r>
      <w:r>
        <w:rPr>
          <w:i/>
          <w:iCs/>
        </w:rPr>
        <w:t xml:space="preserve"> </w:t>
      </w:r>
      <w:r w:rsidRPr="00640E9C">
        <w:rPr>
          <w:i/>
          <w:iCs/>
        </w:rPr>
        <w:t>İnceleme aşamasında geçen</w:t>
      </w:r>
      <w:r>
        <w:rPr>
          <w:i/>
          <w:iCs/>
        </w:rPr>
        <w:t xml:space="preserve"> </w:t>
      </w:r>
      <w:r w:rsidRPr="00640E9C">
        <w:rPr>
          <w:i/>
          <w:iCs/>
        </w:rPr>
        <w:t>süre kronometre kullanılarak ölçülür.</w:t>
      </w:r>
      <w:r>
        <w:rPr>
          <w:i/>
          <w:iCs/>
        </w:rPr>
        <w:t xml:space="preserve"> </w:t>
      </w:r>
      <w:r w:rsidRPr="00640E9C">
        <w:rPr>
          <w:i/>
          <w:iCs/>
        </w:rPr>
        <w:t>Çeşitli kronometre modelleri olduğunu</w:t>
      </w:r>
      <w:r>
        <w:rPr>
          <w:i/>
          <w:iCs/>
        </w:rPr>
        <w:t xml:space="preserve"> </w:t>
      </w:r>
      <w:r w:rsidRPr="00640E9C">
        <w:rPr>
          <w:i/>
          <w:iCs/>
        </w:rPr>
        <w:t>unutmayın. Bu nedenle, çalışma şekilleri</w:t>
      </w:r>
      <w:r>
        <w:rPr>
          <w:i/>
          <w:iCs/>
        </w:rPr>
        <w:t xml:space="preserve"> görselde</w:t>
      </w:r>
      <w:r w:rsidRPr="00640E9C">
        <w:rPr>
          <w:i/>
          <w:iCs/>
        </w:rPr>
        <w:t xml:space="preserve"> gösterilenden farklı olabilir.</w:t>
      </w:r>
    </w:p>
    <w:p w14:paraId="51833A69" w14:textId="77777777" w:rsidR="00640E9C" w:rsidRDefault="00640E9C" w:rsidP="00640E9C">
      <w:pPr>
        <w:pStyle w:val="ListeParagraf"/>
        <w:ind w:left="1440"/>
        <w:jc w:val="both"/>
        <w:rPr>
          <w:i/>
          <w:iCs/>
        </w:rPr>
      </w:pPr>
    </w:p>
    <w:p w14:paraId="6DAFE4F5" w14:textId="15EBCEBA" w:rsidR="00640E9C" w:rsidRPr="00640E9C" w:rsidRDefault="00640E9C" w:rsidP="00640E9C">
      <w:pPr>
        <w:pStyle w:val="ListeParagraf"/>
        <w:numPr>
          <w:ilvl w:val="3"/>
          <w:numId w:val="1"/>
        </w:numPr>
        <w:jc w:val="both"/>
        <w:rPr>
          <w:b/>
          <w:bCs/>
          <w:i/>
          <w:iCs/>
        </w:rPr>
      </w:pPr>
      <w:r w:rsidRPr="00640E9C">
        <w:rPr>
          <w:b/>
          <w:bCs/>
          <w:i/>
          <w:iCs/>
        </w:rPr>
        <w:t>Kapak/Cover</w:t>
      </w:r>
      <w:r w:rsidRPr="00640E9C">
        <w:rPr>
          <w:b/>
          <w:bCs/>
          <w:i/>
          <w:iCs/>
        </w:rPr>
        <w:tab/>
        <w:t>:</w:t>
      </w:r>
      <w:r>
        <w:rPr>
          <w:b/>
          <w:bCs/>
          <w:i/>
          <w:iCs/>
        </w:rPr>
        <w:t xml:space="preserve"> </w:t>
      </w:r>
      <w:r w:rsidRPr="00640E9C">
        <w:rPr>
          <w:i/>
          <w:iCs/>
        </w:rPr>
        <w:t>Kapaklar, yarışmacıların</w:t>
      </w:r>
      <w:r w:rsidRPr="00640E9C">
        <w:rPr>
          <w:i/>
          <w:iCs/>
        </w:rPr>
        <w:t xml:space="preserve"> </w:t>
      </w:r>
      <w:r w:rsidRPr="00640E9C">
        <w:rPr>
          <w:i/>
          <w:iCs/>
        </w:rPr>
        <w:t>karıştırılmış bulmacaları görmesini</w:t>
      </w:r>
      <w:r w:rsidRPr="00640E9C">
        <w:rPr>
          <w:i/>
          <w:iCs/>
        </w:rPr>
        <w:t xml:space="preserve"> </w:t>
      </w:r>
      <w:r w:rsidRPr="00640E9C">
        <w:rPr>
          <w:i/>
          <w:iCs/>
        </w:rPr>
        <w:t>engellemek için bulmacayı çözmeye</w:t>
      </w:r>
      <w:r w:rsidRPr="00640E9C">
        <w:rPr>
          <w:i/>
          <w:iCs/>
        </w:rPr>
        <w:t xml:space="preserve"> </w:t>
      </w:r>
      <w:r w:rsidRPr="00640E9C">
        <w:rPr>
          <w:i/>
          <w:iCs/>
        </w:rPr>
        <w:t>çalışmadan önce örtmek için kullanılır.</w:t>
      </w:r>
    </w:p>
    <w:p w14:paraId="391729FB" w14:textId="188110FA" w:rsidR="00640E9C" w:rsidRPr="00640E9C" w:rsidRDefault="00640E9C" w:rsidP="00640E9C">
      <w:pPr>
        <w:pStyle w:val="ListeParagraf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27AF2EE" wp14:editId="655F7F85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1579880" cy="889635"/>
            <wp:effectExtent l="0" t="0" r="1270" b="5715"/>
            <wp:wrapTight wrapText="bothSides">
              <wp:wrapPolygon edited="0">
                <wp:start x="0" y="0"/>
                <wp:lineTo x="0" y="21276"/>
                <wp:lineTo x="21357" y="21276"/>
                <wp:lineTo x="21357" y="0"/>
                <wp:lineTo x="0" y="0"/>
              </wp:wrapPolygon>
            </wp:wrapTight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B4EB4" w14:textId="2A3E82E5" w:rsidR="00640E9C" w:rsidRPr="00640E9C" w:rsidRDefault="00640E9C" w:rsidP="00640E9C">
      <w:pPr>
        <w:pStyle w:val="ListeParagraf"/>
        <w:numPr>
          <w:ilvl w:val="3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Skor Kartı</w:t>
      </w:r>
      <w:r>
        <w:rPr>
          <w:b/>
          <w:bCs/>
          <w:i/>
          <w:iCs/>
        </w:rPr>
        <w:tab/>
        <w:t xml:space="preserve">: </w:t>
      </w:r>
      <w:r w:rsidRPr="00640E9C">
        <w:rPr>
          <w:i/>
          <w:iCs/>
        </w:rPr>
        <w:t>Yarışma skorlarının</w:t>
      </w:r>
      <w:r w:rsidRPr="00640E9C">
        <w:rPr>
          <w:i/>
          <w:iCs/>
        </w:rPr>
        <w:t xml:space="preserve"> </w:t>
      </w:r>
      <w:r w:rsidRPr="00640E9C">
        <w:rPr>
          <w:i/>
          <w:iCs/>
        </w:rPr>
        <w:t>tutulduğu formdur. Her çözümden sonra,</w:t>
      </w:r>
      <w:r w:rsidRPr="00640E9C">
        <w:rPr>
          <w:i/>
          <w:iCs/>
        </w:rPr>
        <w:t xml:space="preserve"> </w:t>
      </w:r>
      <w:r w:rsidRPr="00640E9C">
        <w:rPr>
          <w:i/>
          <w:iCs/>
        </w:rPr>
        <w:t>hakem sonucu skor kartına yazar ve</w:t>
      </w:r>
      <w:r w:rsidRPr="00640E9C">
        <w:rPr>
          <w:i/>
          <w:iCs/>
        </w:rPr>
        <w:t xml:space="preserve"> </w:t>
      </w:r>
      <w:r w:rsidRPr="00640E9C">
        <w:rPr>
          <w:i/>
          <w:iCs/>
        </w:rPr>
        <w:t>imzalar. Ardından, yarışmacı sonucun</w:t>
      </w:r>
      <w:r w:rsidRPr="00640E9C">
        <w:rPr>
          <w:i/>
          <w:iCs/>
        </w:rPr>
        <w:t xml:space="preserve"> </w:t>
      </w:r>
      <w:r w:rsidRPr="00640E9C">
        <w:rPr>
          <w:i/>
          <w:iCs/>
        </w:rPr>
        <w:t>doğru, eksiksiz, düzgün biçimde ve</w:t>
      </w:r>
      <w:r w:rsidRPr="00640E9C">
        <w:rPr>
          <w:i/>
          <w:iCs/>
        </w:rPr>
        <w:t xml:space="preserve"> </w:t>
      </w:r>
      <w:r w:rsidRPr="00640E9C">
        <w:rPr>
          <w:i/>
          <w:iCs/>
        </w:rPr>
        <w:t xml:space="preserve">açıkça okunabilir </w:t>
      </w:r>
      <w:proofErr w:type="spellStart"/>
      <w:r w:rsidRPr="00640E9C">
        <w:rPr>
          <w:i/>
          <w:iCs/>
        </w:rPr>
        <w:t>old</w:t>
      </w:r>
      <w:proofErr w:type="spellEnd"/>
      <w:r w:rsidRPr="00640E9C">
        <w:rPr>
          <w:noProof/>
        </w:rPr>
        <w:t xml:space="preserve"> </w:t>
      </w:r>
      <w:proofErr w:type="spellStart"/>
      <w:r w:rsidRPr="00640E9C">
        <w:rPr>
          <w:i/>
          <w:iCs/>
        </w:rPr>
        <w:t>uğunu</w:t>
      </w:r>
      <w:proofErr w:type="spellEnd"/>
      <w:r w:rsidRPr="00640E9C">
        <w:rPr>
          <w:i/>
          <w:iCs/>
        </w:rPr>
        <w:t xml:space="preserve"> onaylamak</w:t>
      </w:r>
      <w:r w:rsidRPr="00640E9C">
        <w:rPr>
          <w:i/>
          <w:iCs/>
        </w:rPr>
        <w:t xml:space="preserve"> </w:t>
      </w:r>
      <w:r w:rsidRPr="00640E9C">
        <w:rPr>
          <w:i/>
          <w:iCs/>
        </w:rPr>
        <w:t>için imzalar.</w:t>
      </w:r>
    </w:p>
    <w:p w14:paraId="37D37C20" w14:textId="3336EE5C" w:rsidR="008B64A5" w:rsidRDefault="008B64A5" w:rsidP="008B64A5">
      <w:pPr>
        <w:jc w:val="both"/>
        <w:rPr>
          <w:i/>
          <w:iCs/>
        </w:rPr>
      </w:pPr>
    </w:p>
    <w:p w14:paraId="025E1009" w14:textId="219054C7" w:rsidR="008D065D" w:rsidRDefault="008D065D" w:rsidP="008B64A5">
      <w:pPr>
        <w:jc w:val="both"/>
        <w:rPr>
          <w:i/>
          <w:iCs/>
        </w:rPr>
      </w:pPr>
    </w:p>
    <w:p w14:paraId="15AB838D" w14:textId="26C6C818" w:rsidR="000C71AE" w:rsidRPr="000C71AE" w:rsidRDefault="000C71AE" w:rsidP="000C71AE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KATILIMCI</w:t>
      </w:r>
      <w:r w:rsidRPr="000C71AE">
        <w:rPr>
          <w:b/>
          <w:bCs/>
        </w:rPr>
        <w:t xml:space="preserve"> KURALLAR</w:t>
      </w:r>
      <w:r>
        <w:rPr>
          <w:b/>
          <w:bCs/>
        </w:rPr>
        <w:t>I</w:t>
      </w:r>
    </w:p>
    <w:p w14:paraId="467E53D4" w14:textId="69D4F169" w:rsidR="009379F9" w:rsidRPr="000C71AE" w:rsidRDefault="000C71AE" w:rsidP="006F5EB4">
      <w:pPr>
        <w:pStyle w:val="ListeParagraf"/>
        <w:numPr>
          <w:ilvl w:val="1"/>
          <w:numId w:val="1"/>
        </w:numPr>
        <w:jc w:val="both"/>
        <w:rPr>
          <w:b/>
          <w:bCs/>
        </w:rPr>
      </w:pPr>
      <w:r>
        <w:t>Katılımcılar müsabaka saatinde alanda bulunmak zorundadır.</w:t>
      </w:r>
    </w:p>
    <w:p w14:paraId="3E1B6EF8" w14:textId="5DAEDBA0" w:rsidR="00D94CC8" w:rsidRDefault="00D94CC8" w:rsidP="006F5EB4">
      <w:pPr>
        <w:pStyle w:val="ListeParagraf"/>
        <w:numPr>
          <w:ilvl w:val="1"/>
          <w:numId w:val="1"/>
        </w:numPr>
        <w:jc w:val="both"/>
      </w:pPr>
      <w:r w:rsidRPr="00D94CC8">
        <w:t xml:space="preserve">Sporun barışçıl ve birleştirici gücüne uygun </w:t>
      </w:r>
      <w:r w:rsidR="006F5EB4">
        <w:t>yarışmalar</w:t>
      </w:r>
      <w:r w:rsidRPr="00D94CC8">
        <w:t xml:space="preserve"> oynanması</w:t>
      </w:r>
      <w:r w:rsidR="006F5EB4">
        <w:t xml:space="preserve"> </w:t>
      </w:r>
      <w:r>
        <w:t>h</w:t>
      </w:r>
      <w:r w:rsidRPr="00D94CC8">
        <w:t xml:space="preserve">edeflenmektedir. Küfür, hakaret vb. argo ifadelerin kullanılması yasaktır. </w:t>
      </w:r>
      <w:r w:rsidR="006F5EB4">
        <w:t>A</w:t>
      </w:r>
      <w:r w:rsidRPr="00D94CC8">
        <w:t>ykırı davranan sporcular diskalifiye edilecektir.</w:t>
      </w:r>
    </w:p>
    <w:p w14:paraId="7E22BC47" w14:textId="34A762E5" w:rsidR="00D94CC8" w:rsidRDefault="00D94CC8" w:rsidP="006F5EB4">
      <w:pPr>
        <w:pStyle w:val="ListeParagraf"/>
        <w:numPr>
          <w:ilvl w:val="1"/>
          <w:numId w:val="1"/>
        </w:numPr>
        <w:jc w:val="both"/>
      </w:pPr>
      <w:r>
        <w:t xml:space="preserve">Katılımcının </w:t>
      </w:r>
      <w:r w:rsidR="006F5EB4">
        <w:t>yarışmaya</w:t>
      </w:r>
      <w:r>
        <w:t xml:space="preserve"> katılmaması durumunda yeni oyuncu ataması yapılmayacaktır</w:t>
      </w:r>
      <w:r w:rsidR="006F5EB4">
        <w:t>.</w:t>
      </w:r>
    </w:p>
    <w:p w14:paraId="01283A50" w14:textId="77777777" w:rsidR="006F5EB4" w:rsidRDefault="006F5EB4" w:rsidP="006F5EB4">
      <w:pPr>
        <w:jc w:val="both"/>
      </w:pPr>
    </w:p>
    <w:p w14:paraId="05F84C3E" w14:textId="77777777" w:rsidR="006F5EB4" w:rsidRDefault="006F5EB4" w:rsidP="006F5EB4">
      <w:pPr>
        <w:jc w:val="both"/>
      </w:pPr>
    </w:p>
    <w:p w14:paraId="76344A7F" w14:textId="77777777" w:rsidR="005D4E5A" w:rsidRDefault="005D4E5A" w:rsidP="005D4E5A">
      <w:pPr>
        <w:pStyle w:val="ListeParagraf"/>
        <w:ind w:left="1080"/>
      </w:pPr>
    </w:p>
    <w:p w14:paraId="68E42182" w14:textId="491E5AEE" w:rsidR="007669B7" w:rsidRPr="00996123" w:rsidRDefault="00996123" w:rsidP="00996123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DİĞER HUSUSLAR ve ÖDÜLLER</w:t>
      </w:r>
    </w:p>
    <w:p w14:paraId="12E6718A" w14:textId="5ED88D08" w:rsidR="007669B7" w:rsidRDefault="007669B7" w:rsidP="00996123">
      <w:pPr>
        <w:pStyle w:val="ListeParagraf"/>
        <w:numPr>
          <w:ilvl w:val="1"/>
          <w:numId w:val="1"/>
        </w:numPr>
        <w:jc w:val="both"/>
      </w:pPr>
      <w:r>
        <w:t xml:space="preserve">Maç ile ilgili itirazlar </w:t>
      </w:r>
      <w:r w:rsidR="006F5EB4">
        <w:t>itiraza konu olay anında</w:t>
      </w:r>
      <w:r w:rsidR="00996123">
        <w:t xml:space="preserve"> yapılacaktır</w:t>
      </w:r>
      <w:r>
        <w:t xml:space="preserve">. </w:t>
      </w:r>
    </w:p>
    <w:p w14:paraId="26889A4B" w14:textId="7A3D8091" w:rsidR="00996123" w:rsidRDefault="006F5EB4" w:rsidP="00996123">
      <w:pPr>
        <w:pStyle w:val="ListeParagraf"/>
        <w:numPr>
          <w:ilvl w:val="1"/>
          <w:numId w:val="1"/>
        </w:numPr>
        <w:jc w:val="both"/>
      </w:pPr>
      <w:r>
        <w:t>Her kategoride b</w:t>
      </w:r>
      <w:r w:rsidR="00996123">
        <w:t xml:space="preserve">irinci olan katılımcı </w:t>
      </w:r>
      <w:r>
        <w:t>3</w:t>
      </w:r>
      <w:r w:rsidR="00996123">
        <w:t xml:space="preserve">.000₺; ikinci olan katılımcı </w:t>
      </w:r>
      <w:r>
        <w:t>2</w:t>
      </w:r>
      <w:r w:rsidR="00996123">
        <w:t xml:space="preserve">.000₺; üçüncü olan katılımcı </w:t>
      </w:r>
      <w:r>
        <w:t>1</w:t>
      </w:r>
      <w:r w:rsidR="00996123">
        <w:t>.000₺ değerinde hediye çeki ile ödüllendirilir.</w:t>
      </w:r>
      <w:r>
        <w:t xml:space="preserve"> Hediye çeki türü organizasyon tarafından belirlenir.</w:t>
      </w:r>
    </w:p>
    <w:p w14:paraId="6FDC137A" w14:textId="47D57DCC" w:rsidR="007669B7" w:rsidRDefault="00996123" w:rsidP="005A79D7">
      <w:pPr>
        <w:pStyle w:val="ListeParagraf"/>
        <w:numPr>
          <w:ilvl w:val="1"/>
          <w:numId w:val="1"/>
        </w:numPr>
        <w:jc w:val="both"/>
      </w:pPr>
      <w:r>
        <w:t xml:space="preserve">Ödül törenine katılmayan </w:t>
      </w:r>
      <w:r w:rsidR="006F5EB4">
        <w:t>yarışmacı</w:t>
      </w:r>
      <w:r>
        <w:t xml:space="preserve"> ödül almaya hak kazanamaz.</w:t>
      </w:r>
    </w:p>
    <w:p w14:paraId="0DCF9BE0" w14:textId="3A7CD230" w:rsidR="00996123" w:rsidRPr="00996123" w:rsidRDefault="00996123" w:rsidP="00996123">
      <w:pPr>
        <w:pStyle w:val="ListeParagraf"/>
        <w:numPr>
          <w:ilvl w:val="1"/>
          <w:numId w:val="1"/>
        </w:numPr>
        <w:jc w:val="both"/>
      </w:pPr>
      <w:r>
        <w:t>Organizasyonu yürütün Beyoğlu Belediyesi turnuva kurallarında ve ilgili hükümlerde değişiklik yapma hakkına sahiptir.</w:t>
      </w:r>
    </w:p>
    <w:sectPr w:rsidR="00996123" w:rsidRPr="0099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C7784"/>
    <w:multiLevelType w:val="multilevel"/>
    <w:tmpl w:val="DED06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513D5D"/>
    <w:multiLevelType w:val="multilevel"/>
    <w:tmpl w:val="87126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26463618">
    <w:abstractNumId w:val="0"/>
  </w:num>
  <w:num w:numId="2" w16cid:durableId="1653174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21"/>
    <w:rsid w:val="00025D90"/>
    <w:rsid w:val="00064FD7"/>
    <w:rsid w:val="000C71AE"/>
    <w:rsid w:val="00121DBA"/>
    <w:rsid w:val="0013323E"/>
    <w:rsid w:val="00191B22"/>
    <w:rsid w:val="001A752E"/>
    <w:rsid w:val="001C1966"/>
    <w:rsid w:val="001C28B1"/>
    <w:rsid w:val="002250B2"/>
    <w:rsid w:val="002330DE"/>
    <w:rsid w:val="00260754"/>
    <w:rsid w:val="002B6909"/>
    <w:rsid w:val="002F1D79"/>
    <w:rsid w:val="0036417A"/>
    <w:rsid w:val="003655A7"/>
    <w:rsid w:val="003D291E"/>
    <w:rsid w:val="005A79D7"/>
    <w:rsid w:val="005B06F3"/>
    <w:rsid w:val="005B7036"/>
    <w:rsid w:val="005D4E5A"/>
    <w:rsid w:val="005F2D81"/>
    <w:rsid w:val="0061360F"/>
    <w:rsid w:val="006275A3"/>
    <w:rsid w:val="00640E9C"/>
    <w:rsid w:val="006C3CB7"/>
    <w:rsid w:val="006D664C"/>
    <w:rsid w:val="006F5EB4"/>
    <w:rsid w:val="00701AAD"/>
    <w:rsid w:val="00724AF4"/>
    <w:rsid w:val="00725EE8"/>
    <w:rsid w:val="007669B7"/>
    <w:rsid w:val="00773DEB"/>
    <w:rsid w:val="007F2365"/>
    <w:rsid w:val="00833171"/>
    <w:rsid w:val="0086036F"/>
    <w:rsid w:val="008B64A5"/>
    <w:rsid w:val="008C0F9E"/>
    <w:rsid w:val="008C3747"/>
    <w:rsid w:val="008C6AC1"/>
    <w:rsid w:val="008D065D"/>
    <w:rsid w:val="0093473B"/>
    <w:rsid w:val="009379F9"/>
    <w:rsid w:val="00996123"/>
    <w:rsid w:val="00A27985"/>
    <w:rsid w:val="00A36204"/>
    <w:rsid w:val="00A86364"/>
    <w:rsid w:val="00B6486D"/>
    <w:rsid w:val="00CA2E3C"/>
    <w:rsid w:val="00CB4824"/>
    <w:rsid w:val="00CC4504"/>
    <w:rsid w:val="00CE49AC"/>
    <w:rsid w:val="00CF2964"/>
    <w:rsid w:val="00D12E71"/>
    <w:rsid w:val="00D878A8"/>
    <w:rsid w:val="00D94CC8"/>
    <w:rsid w:val="00D96D5A"/>
    <w:rsid w:val="00DB6222"/>
    <w:rsid w:val="00E81D96"/>
    <w:rsid w:val="00E90DD7"/>
    <w:rsid w:val="00EC0E21"/>
    <w:rsid w:val="00F0018A"/>
    <w:rsid w:val="00F25894"/>
    <w:rsid w:val="00F504F7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DB86"/>
  <w15:chartTrackingRefBased/>
  <w15:docId w15:val="{3E107917-A425-4475-8733-3803A517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0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0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0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0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0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0E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0E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0E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0E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0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0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0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0E2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0E2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0E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0E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0E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0E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0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0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0E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0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0E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0E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0E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0E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0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0E2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0E2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B482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B482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B48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beyoglu.bel.tr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Birant A</cp:lastModifiedBy>
  <cp:revision>4</cp:revision>
  <dcterms:created xsi:type="dcterms:W3CDTF">2025-11-24T09:58:00Z</dcterms:created>
  <dcterms:modified xsi:type="dcterms:W3CDTF">2025-12-12T08:27:00Z</dcterms:modified>
</cp:coreProperties>
</file>